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C1" w:rsidRPr="00CF1BC1" w:rsidRDefault="00CF1BC1" w:rsidP="00CF1BC1">
      <w:pPr>
        <w:pStyle w:val="Heading2"/>
        <w:jc w:val="center"/>
        <w:rPr>
          <w:rFonts w:cs="AlGhadTV"/>
          <w:sz w:val="32"/>
          <w:szCs w:val="32"/>
        </w:rPr>
      </w:pPr>
      <w:bookmarkStart w:id="0" w:name="_GoBack"/>
      <w:r w:rsidRPr="00CF1BC1">
        <w:rPr>
          <w:rStyle w:val="Strong"/>
          <w:rFonts w:cs="AlGhadTV"/>
          <w:b/>
          <w:bCs/>
          <w:color w:val="0000FF"/>
          <w:sz w:val="32"/>
          <w:szCs w:val="32"/>
          <w:rtl/>
        </w:rPr>
        <w:t>أهمية المال وفضله</w:t>
      </w:r>
    </w:p>
    <w:bookmarkEnd w:id="0"/>
    <w:p w:rsidR="00CF1BC1" w:rsidRPr="00CF1BC1" w:rsidRDefault="00CF1BC1" w:rsidP="00CF1BC1">
      <w:pPr>
        <w:pStyle w:val="NormalWeb"/>
        <w:bidi/>
        <w:rPr>
          <w:rFonts w:cs="AlGhadTV"/>
          <w:sz w:val="32"/>
          <w:szCs w:val="32"/>
        </w:rPr>
      </w:pPr>
    </w:p>
    <w:p w:rsidR="00CF1BC1" w:rsidRPr="00CF1BC1" w:rsidRDefault="00CF1BC1" w:rsidP="00CF1BC1">
      <w:pPr>
        <w:pStyle w:val="NormalWeb"/>
        <w:bidi/>
        <w:jc w:val="both"/>
        <w:rPr>
          <w:rFonts w:cs="AlGhadTV"/>
          <w:sz w:val="32"/>
          <w:szCs w:val="32"/>
        </w:rPr>
      </w:pPr>
      <w:r w:rsidRPr="00CF1BC1">
        <w:rPr>
          <w:rFonts w:cs="AlGhadTV"/>
          <w:sz w:val="32"/>
          <w:szCs w:val="32"/>
          <w:rtl/>
        </w:rPr>
        <w:t>قال الله سبحانه</w:t>
      </w:r>
      <w:r w:rsidRPr="00CF1BC1">
        <w:rPr>
          <w:rFonts w:cs="AlGhadTV"/>
          <w:sz w:val="32"/>
          <w:szCs w:val="32"/>
        </w:rPr>
        <w:t xml:space="preserve">: </w:t>
      </w:r>
      <w:r w:rsidRPr="00CF1BC1">
        <w:rPr>
          <w:rFonts w:hint="cs"/>
          <w:sz w:val="32"/>
          <w:szCs w:val="32"/>
          <w:rtl/>
        </w:rPr>
        <w:t>﴿</w:t>
      </w:r>
      <w:r w:rsidRPr="00CF1BC1">
        <w:rPr>
          <w:rFonts w:cs="AlGhadTV"/>
          <w:sz w:val="32"/>
          <w:szCs w:val="32"/>
          <w:rtl/>
        </w:rPr>
        <w:t xml:space="preserve"> </w:t>
      </w:r>
      <w:r w:rsidRPr="00CF1BC1">
        <w:rPr>
          <w:rFonts w:cs="AlGhadTV"/>
          <w:color w:val="008000"/>
          <w:sz w:val="32"/>
          <w:szCs w:val="32"/>
          <w:rtl/>
        </w:rPr>
        <w:t>وَلَا تُؤْتُوا السُّفَهَاءَ أَمْوَالَكُمُ الَّتِي جَعَلَ اللَّهُ لَكُمْ قِيَامًا وَارْزُقُوهُمْ فِيهَا وَاكْسُوهُمْ وَقُولُوا لَهُمْ قَوْلًا مَعْرُوفًا</w:t>
      </w:r>
      <w:r w:rsidRPr="00CF1BC1">
        <w:rPr>
          <w:rFonts w:cs="AlGhadTV"/>
          <w:sz w:val="32"/>
          <w:szCs w:val="32"/>
          <w:rtl/>
        </w:rPr>
        <w:t xml:space="preserve"> </w:t>
      </w:r>
      <w:r w:rsidRPr="00CF1BC1">
        <w:rPr>
          <w:rFonts w:hint="cs"/>
          <w:sz w:val="32"/>
          <w:szCs w:val="32"/>
          <w:rtl/>
        </w:rPr>
        <w:t>﴾</w:t>
      </w:r>
      <w:r w:rsidRPr="00CF1BC1">
        <w:rPr>
          <w:rFonts w:cs="AlGhadTV"/>
          <w:sz w:val="32"/>
          <w:szCs w:val="32"/>
          <w:rtl/>
        </w:rPr>
        <w:t xml:space="preserve"> </w:t>
      </w:r>
      <w:r w:rsidRPr="00CF1BC1">
        <w:rPr>
          <w:rFonts w:cs="AlGhadTV"/>
          <w:sz w:val="32"/>
          <w:szCs w:val="32"/>
        </w:rPr>
        <w:t>[</w:t>
      </w:r>
      <w:r w:rsidRPr="00CF1BC1">
        <w:rPr>
          <w:rFonts w:cs="AlGhadTV"/>
          <w:sz w:val="32"/>
          <w:szCs w:val="32"/>
          <w:rtl/>
        </w:rPr>
        <w:t>النساء: 5]، أخبر الله في هذه الآية أنه جعل الأموال قيامًا لنا، قال المفسرون: أي جعلها الله لكم قِوام معايشِكم، قائمة بأموركم، والمعنى: أن الأموال صلاحٌ للحال، وثبات له؛ انظر فتح القدير للشوكاني (1 /489</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sz w:val="32"/>
          <w:szCs w:val="32"/>
          <w:rtl/>
        </w:rPr>
        <w:t>وقال سبحانه</w:t>
      </w:r>
      <w:r w:rsidRPr="00CF1BC1">
        <w:rPr>
          <w:rFonts w:cs="AlGhadTV"/>
          <w:sz w:val="32"/>
          <w:szCs w:val="32"/>
        </w:rPr>
        <w:t xml:space="preserve">: </w:t>
      </w:r>
      <w:r w:rsidRPr="00CF1BC1">
        <w:rPr>
          <w:rFonts w:hint="cs"/>
          <w:sz w:val="32"/>
          <w:szCs w:val="32"/>
          <w:rtl/>
        </w:rPr>
        <w:t>﴿</w:t>
      </w:r>
      <w:r w:rsidRPr="00CF1BC1">
        <w:rPr>
          <w:rFonts w:cs="AlGhadTV"/>
          <w:sz w:val="32"/>
          <w:szCs w:val="32"/>
          <w:rtl/>
        </w:rPr>
        <w:t xml:space="preserve"> </w:t>
      </w:r>
      <w:r w:rsidRPr="00CF1BC1">
        <w:rPr>
          <w:rFonts w:cs="AlGhadTV"/>
          <w:color w:val="008000"/>
          <w:sz w:val="32"/>
          <w:szCs w:val="32"/>
          <w:rtl/>
        </w:rPr>
        <w:t>الْمَالُ وَالْبَنُونَ زِينَةُ الْحَيَاةِ الدُّنْيَا</w:t>
      </w:r>
      <w:r w:rsidRPr="00CF1BC1">
        <w:rPr>
          <w:rFonts w:cs="AlGhadTV"/>
          <w:sz w:val="32"/>
          <w:szCs w:val="32"/>
          <w:rtl/>
        </w:rPr>
        <w:t xml:space="preserve"> </w:t>
      </w:r>
      <w:r w:rsidRPr="00CF1BC1">
        <w:rPr>
          <w:rFonts w:hint="cs"/>
          <w:sz w:val="32"/>
          <w:szCs w:val="32"/>
          <w:rtl/>
        </w:rPr>
        <w:t>﴾</w:t>
      </w:r>
      <w:r w:rsidRPr="00CF1BC1">
        <w:rPr>
          <w:rFonts w:cs="AlGhadTV"/>
          <w:sz w:val="32"/>
          <w:szCs w:val="32"/>
          <w:rtl/>
        </w:rPr>
        <w:t xml:space="preserve"> </w:t>
      </w:r>
      <w:r w:rsidRPr="00CF1BC1">
        <w:rPr>
          <w:rFonts w:cs="AlGhadTV"/>
          <w:sz w:val="32"/>
          <w:szCs w:val="32"/>
        </w:rPr>
        <w:t>[</w:t>
      </w:r>
      <w:r w:rsidRPr="00CF1BC1">
        <w:rPr>
          <w:rFonts w:cs="AlGhadTV"/>
          <w:sz w:val="32"/>
          <w:szCs w:val="32"/>
          <w:rtl/>
        </w:rPr>
        <w:t>الكهف: 46]، وقال تعالى</w:t>
      </w:r>
      <w:r w:rsidRPr="00CF1BC1">
        <w:rPr>
          <w:rFonts w:cs="AlGhadTV"/>
          <w:sz w:val="32"/>
          <w:szCs w:val="32"/>
        </w:rPr>
        <w:t xml:space="preserve">: </w:t>
      </w:r>
      <w:r w:rsidRPr="00CF1BC1">
        <w:rPr>
          <w:rFonts w:hint="cs"/>
          <w:sz w:val="32"/>
          <w:szCs w:val="32"/>
          <w:rtl/>
        </w:rPr>
        <w:t>﴿</w:t>
      </w:r>
      <w:r w:rsidRPr="00CF1BC1">
        <w:rPr>
          <w:rFonts w:cs="AlGhadTV"/>
          <w:sz w:val="32"/>
          <w:szCs w:val="32"/>
          <w:rtl/>
        </w:rPr>
        <w:t xml:space="preserve"> </w:t>
      </w:r>
      <w:r w:rsidRPr="00CF1BC1">
        <w:rPr>
          <w:rFonts w:cs="AlGhadTV"/>
          <w:color w:val="008000"/>
          <w:sz w:val="32"/>
          <w:szCs w:val="32"/>
          <w:rtl/>
        </w:rPr>
        <w:t xml:space="preserve">وَلَا تَنْسَ نَصِيبَكَ مِنَ الدُّنْيَا </w:t>
      </w:r>
      <w:r w:rsidRPr="00CF1BC1">
        <w:rPr>
          <w:rFonts w:hint="cs"/>
          <w:sz w:val="32"/>
          <w:szCs w:val="32"/>
          <w:rtl/>
        </w:rPr>
        <w:t>﴾</w:t>
      </w:r>
      <w:r w:rsidRPr="00CF1BC1">
        <w:rPr>
          <w:rFonts w:cs="AlGhadTV"/>
          <w:sz w:val="32"/>
          <w:szCs w:val="32"/>
          <w:rtl/>
        </w:rPr>
        <w:t xml:space="preserve"> </w:t>
      </w:r>
      <w:r w:rsidRPr="00CF1BC1">
        <w:rPr>
          <w:rFonts w:cs="AlGhadTV"/>
          <w:sz w:val="32"/>
          <w:szCs w:val="32"/>
        </w:rPr>
        <w:t>[</w:t>
      </w:r>
      <w:r w:rsidRPr="00CF1BC1">
        <w:rPr>
          <w:rFonts w:cs="AlGhadTV"/>
          <w:sz w:val="32"/>
          <w:szCs w:val="32"/>
          <w:rtl/>
        </w:rPr>
        <w:t>القصص: 77]، وقال جل وعلا</w:t>
      </w:r>
      <w:r w:rsidRPr="00CF1BC1">
        <w:rPr>
          <w:rFonts w:cs="AlGhadTV"/>
          <w:sz w:val="32"/>
          <w:szCs w:val="32"/>
        </w:rPr>
        <w:t xml:space="preserve">: </w:t>
      </w:r>
      <w:r w:rsidRPr="00CF1BC1">
        <w:rPr>
          <w:rFonts w:hint="cs"/>
          <w:sz w:val="32"/>
          <w:szCs w:val="32"/>
          <w:rtl/>
        </w:rPr>
        <w:t>﴿</w:t>
      </w:r>
      <w:r w:rsidRPr="00CF1BC1">
        <w:rPr>
          <w:rFonts w:cs="AlGhadTV"/>
          <w:sz w:val="32"/>
          <w:szCs w:val="32"/>
          <w:rtl/>
        </w:rPr>
        <w:t xml:space="preserve"> </w:t>
      </w:r>
      <w:r w:rsidRPr="00CF1BC1">
        <w:rPr>
          <w:rFonts w:cs="AlGhadTV"/>
          <w:color w:val="008000"/>
          <w:sz w:val="32"/>
          <w:szCs w:val="32"/>
          <w:rtl/>
        </w:rPr>
        <w:t>قُلْ مَنْ حَرَّمَ زِينَةَ اللَّهِ الَّتِي أَخْرَجَ لِعِبَادِهِ وَالطَّيِّبَاتِ مِنَ الرِّزْقِ قُلْ هِيَ لِلَّذِينَ آمَنُوا فِي الْحَيَاةِ الدُّنْيَا خَالِصَةً يَوْمَ الْقِيَامَةِ</w:t>
      </w:r>
      <w:r w:rsidRPr="00CF1BC1">
        <w:rPr>
          <w:rFonts w:cs="AlGhadTV"/>
          <w:sz w:val="32"/>
          <w:szCs w:val="32"/>
          <w:rtl/>
        </w:rPr>
        <w:t xml:space="preserve"> </w:t>
      </w:r>
      <w:r w:rsidRPr="00CF1BC1">
        <w:rPr>
          <w:rFonts w:hint="cs"/>
          <w:sz w:val="32"/>
          <w:szCs w:val="32"/>
          <w:rtl/>
        </w:rPr>
        <w:t>﴾</w:t>
      </w:r>
      <w:r w:rsidRPr="00CF1BC1">
        <w:rPr>
          <w:rFonts w:cs="AlGhadTV"/>
          <w:sz w:val="32"/>
          <w:szCs w:val="32"/>
          <w:rtl/>
        </w:rPr>
        <w:t xml:space="preserve"> </w:t>
      </w:r>
      <w:r w:rsidRPr="00CF1BC1">
        <w:rPr>
          <w:rFonts w:cs="AlGhadTV"/>
          <w:sz w:val="32"/>
          <w:szCs w:val="32"/>
        </w:rPr>
        <w:t>[</w:t>
      </w:r>
      <w:r w:rsidRPr="00CF1BC1">
        <w:rPr>
          <w:rFonts w:cs="AlGhadTV"/>
          <w:sz w:val="32"/>
          <w:szCs w:val="32"/>
          <w:rtl/>
        </w:rPr>
        <w:t>الأعراف: 32</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sz w:val="32"/>
          <w:szCs w:val="32"/>
          <w:rtl/>
        </w:rPr>
        <w:t>وكان من دعاء النبي صلى الله عليه وسلم الذي يقوله صباحًا ومساءً: ((اللهم إني أعوذ بك مِن الكفر والفقر، وأعوذ بك مِن عذاب القبر))؛ رواه أبو داود (5090) بسند حسن</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sz w:val="32"/>
          <w:szCs w:val="32"/>
          <w:rtl/>
        </w:rPr>
        <w:t>وروى مسلم (2720) في صحيحه، عن أبي هريرة رضي الله عنه قال: كان رسول الله صلى الله عليه وسلم، يقول: ((اللهم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sz w:val="32"/>
          <w:szCs w:val="32"/>
          <w:rtl/>
        </w:rPr>
        <w:t>وقد علمنا الله في القرآن الكريم أن نقول</w:t>
      </w:r>
      <w:r w:rsidRPr="00CF1BC1">
        <w:rPr>
          <w:rFonts w:cs="AlGhadTV"/>
          <w:sz w:val="32"/>
          <w:szCs w:val="32"/>
        </w:rPr>
        <w:t xml:space="preserve">: </w:t>
      </w:r>
      <w:r w:rsidRPr="00CF1BC1">
        <w:rPr>
          <w:rFonts w:hint="cs"/>
          <w:sz w:val="32"/>
          <w:szCs w:val="32"/>
          <w:rtl/>
        </w:rPr>
        <w:t>﴿</w:t>
      </w:r>
      <w:r w:rsidRPr="00CF1BC1">
        <w:rPr>
          <w:rFonts w:cs="AlGhadTV"/>
          <w:sz w:val="32"/>
          <w:szCs w:val="32"/>
          <w:rtl/>
        </w:rPr>
        <w:t xml:space="preserve"> </w:t>
      </w:r>
      <w:r w:rsidRPr="00CF1BC1">
        <w:rPr>
          <w:rFonts w:cs="AlGhadTV"/>
          <w:color w:val="008000"/>
          <w:sz w:val="32"/>
          <w:szCs w:val="32"/>
          <w:rtl/>
        </w:rPr>
        <w:t>رَبَّنَا آتِنَا فِي الدُّنْيَا حَسَنَةً وَفِي الْآخِرَةِ حَسَنَةً وَقِنَا عَذَابَ النَّارِ</w:t>
      </w:r>
      <w:r w:rsidRPr="00CF1BC1">
        <w:rPr>
          <w:rFonts w:cs="AlGhadTV"/>
          <w:sz w:val="32"/>
          <w:szCs w:val="32"/>
          <w:rtl/>
        </w:rPr>
        <w:t xml:space="preserve"> </w:t>
      </w:r>
      <w:r w:rsidRPr="00CF1BC1">
        <w:rPr>
          <w:rFonts w:hint="cs"/>
          <w:sz w:val="32"/>
          <w:szCs w:val="32"/>
          <w:rtl/>
        </w:rPr>
        <w:t>﴾</w:t>
      </w:r>
      <w:r w:rsidRPr="00CF1BC1">
        <w:rPr>
          <w:rFonts w:cs="AlGhadTV"/>
          <w:sz w:val="32"/>
          <w:szCs w:val="32"/>
          <w:rtl/>
        </w:rPr>
        <w:t xml:space="preserve"> </w:t>
      </w:r>
      <w:r w:rsidRPr="00CF1BC1">
        <w:rPr>
          <w:rFonts w:cs="AlGhadTV"/>
          <w:sz w:val="32"/>
          <w:szCs w:val="32"/>
        </w:rPr>
        <w:t>[</w:t>
      </w:r>
      <w:r w:rsidRPr="00CF1BC1">
        <w:rPr>
          <w:rFonts w:cs="AlGhadTV"/>
          <w:sz w:val="32"/>
          <w:szCs w:val="32"/>
          <w:rtl/>
        </w:rPr>
        <w:t>البقرة: 201]، وكان هذا أكثرَ دعاء النبي صلى الله عليه وسلم؛ كما ثبت في الصحيحين</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أحمد في مسنده (17763)، وصححه الألباني، عن عمرو بن العاص رضي الله عنه قال</w:t>
      </w:r>
      <w:r w:rsidRPr="00CF1BC1">
        <w:rPr>
          <w:rFonts w:cs="AlGhadTV"/>
          <w:sz w:val="32"/>
          <w:szCs w:val="32"/>
        </w:rPr>
        <w:t xml:space="preserve">: </w:t>
      </w:r>
      <w:r w:rsidRPr="00CF1BC1">
        <w:rPr>
          <w:rFonts w:cs="AlGhadTV"/>
          <w:sz w:val="32"/>
          <w:szCs w:val="32"/>
          <w:rtl/>
        </w:rPr>
        <w:t>قال رسول الله صلى الله عليه وسلم: ((نِعم المالُ الصالح للمرء الصالح</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hyperlink r:id="rId6" w:tgtFrame="_blank" w:history="1">
        <w:r w:rsidRPr="00CF1BC1">
          <w:rPr>
            <w:rStyle w:val="Hyperlink"/>
            <w:rFonts w:cs="AlGhadTV"/>
            <w:sz w:val="32"/>
            <w:szCs w:val="32"/>
            <w:rtl/>
          </w:rPr>
          <w:t>ابن أبي الدنيا</w:t>
        </w:r>
      </w:hyperlink>
      <w:r w:rsidRPr="00CF1BC1">
        <w:rPr>
          <w:rFonts w:cs="AlGhadTV"/>
          <w:sz w:val="32"/>
          <w:szCs w:val="32"/>
        </w:rPr>
        <w:t xml:space="preserve"> </w:t>
      </w:r>
      <w:r w:rsidRPr="00CF1BC1">
        <w:rPr>
          <w:rFonts w:cs="AlGhadTV"/>
          <w:sz w:val="32"/>
          <w:szCs w:val="32"/>
          <w:rtl/>
        </w:rPr>
        <w:t>في كتابه: إصلاح المال (98) عن عبدالرحمن بن عوف رضي الله عنه قال: "يا حبذا المال، أصِلُ منه رَحِمي، وأتقرَّب إلى ربي عز وجل</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ماجه (2141)، وصححه الألباني، عن يسار بن عبيد رضي الله عنه قال: قال رسول الله صلى الله عليه وسلم: ((لا بأس بالغنى لِمَن اتقى، والصحة لمن اتقى خيرٌ من الغنى، وطِيبُ النفس من النعيم</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أبي الدنيا في كتابه إصلاح المال (64) عن عمر رضي الله عنه قال: "عليكم بالجمال واستصلاح المال، وإياكم وقول أحدكم: لا أبالي</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أبي الدنيا في كتابه إصلاح المال (49) عن عبدالله بن عمر بن الخطاب رضي الله عنهما قال: (احرُثْ لدنياك كأنك تعيش أبدًا، واعمَل لآخرتك كأنك تموت غدًا</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أبي الدنيا في كتابه إصلاح المال (84) عن المقدام بن معدي كرب رضي الله عنه قال: (يأتي على الناس زمانٌ لا ينفع فيه إلا الدِّينارُ والدرهم</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الحاكم في المستدرك (6565) عن الصحابي الجليل قيس بن عاصم المنقري رضي الله عنه</w:t>
      </w:r>
      <w:r w:rsidRPr="00CF1BC1">
        <w:rPr>
          <w:rFonts w:cs="AlGhadTV"/>
          <w:sz w:val="32"/>
          <w:szCs w:val="32"/>
        </w:rPr>
        <w:t xml:space="preserve">: </w:t>
      </w:r>
      <w:r w:rsidRPr="00CF1BC1">
        <w:rPr>
          <w:rFonts w:cs="AlGhadTV"/>
          <w:sz w:val="32"/>
          <w:szCs w:val="32"/>
          <w:rtl/>
        </w:rPr>
        <w:t>أنه قال لبنيه: "عليكم بإصلاح المال؛ فإنه مَنْبهةٌ للكريم، ويُستغنى به عن اللئيم</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أبي الدنيا في كتابه إصلاح المال (55) عن سيد التابعين سعيد بن المسيب رحمه الله قال: "لا خير فيمن لا يريد جمع المال مِن حِلِّه، يكُفُّ به وجهَه عن الناس، ويصِلُ به رحِمَه، ويُعطي منه حقَّه</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أبي الدنيا في كتابه إصلاح المال (60) عن سيد أتباع التابعين سفيانَ الثوري رحمه الله قال: كان من دعائهم: (اللهم زهِّدْنا في الدنيا، ووسِّع علينا منها، ولا تَزْوِها عنا فترغِّبَنا فيها</w:t>
      </w:r>
      <w:r w:rsidRPr="00CF1BC1">
        <w:rPr>
          <w:rFonts w:cs="AlGhadTV"/>
          <w:sz w:val="32"/>
          <w:szCs w:val="32"/>
        </w:rPr>
        <w:t>).</w:t>
      </w:r>
    </w:p>
    <w:p w:rsidR="00CF1BC1" w:rsidRPr="00CF1BC1" w:rsidRDefault="00CF1BC1" w:rsidP="00CF1BC1">
      <w:pPr>
        <w:pStyle w:val="NormalWeb"/>
        <w:bidi/>
        <w:jc w:val="both"/>
        <w:rPr>
          <w:rFonts w:cs="AlGhadTV"/>
          <w:sz w:val="32"/>
          <w:szCs w:val="32"/>
        </w:rPr>
      </w:pPr>
      <w:r w:rsidRPr="00CF1BC1">
        <w:rPr>
          <w:rFonts w:cs="AlGhadTV"/>
          <w:sz w:val="32"/>
          <w:szCs w:val="32"/>
        </w:rPr>
        <w:t> </w:t>
      </w:r>
    </w:p>
    <w:p w:rsidR="00CF1BC1" w:rsidRPr="00CF1BC1" w:rsidRDefault="00CF1BC1" w:rsidP="00CF1BC1">
      <w:pPr>
        <w:pStyle w:val="NormalWeb"/>
        <w:bidi/>
        <w:jc w:val="both"/>
        <w:rPr>
          <w:rFonts w:cs="AlGhadTV"/>
          <w:sz w:val="32"/>
          <w:szCs w:val="32"/>
        </w:rPr>
      </w:pPr>
      <w:r w:rsidRPr="00CF1BC1">
        <w:rPr>
          <w:rFonts w:cs="AlGhadTV"/>
          <w:color w:val="800000"/>
          <w:sz w:val="32"/>
          <w:szCs w:val="32"/>
          <w:rtl/>
        </w:rPr>
        <w:t xml:space="preserve">وروى </w:t>
      </w:r>
      <w:r w:rsidRPr="00CF1BC1">
        <w:rPr>
          <w:rFonts w:cs="AlGhadTV"/>
          <w:sz w:val="32"/>
          <w:szCs w:val="32"/>
          <w:rtl/>
        </w:rPr>
        <w:t>ابن أبي الدنيا في كتابه إصلاح المال (79) عن سفيان الثوري أيضًا قال: "المال في هذا الزمان سلاحُ المؤمن</w:t>
      </w:r>
      <w:r w:rsidRPr="00CF1BC1">
        <w:rPr>
          <w:rFonts w:cs="AlGhadTV"/>
          <w:sz w:val="32"/>
          <w:szCs w:val="32"/>
        </w:rPr>
        <w:t>".</w:t>
      </w:r>
    </w:p>
    <w:sectPr w:rsidR="00CF1BC1" w:rsidRPr="00CF1BC1"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4B1EFD"/>
    <w:rsid w:val="0065058C"/>
    <w:rsid w:val="006E7499"/>
    <w:rsid w:val="007C2769"/>
    <w:rsid w:val="00801F7A"/>
    <w:rsid w:val="00871ABE"/>
    <w:rsid w:val="00960FFC"/>
    <w:rsid w:val="00A962A9"/>
    <w:rsid w:val="00B03E79"/>
    <w:rsid w:val="00B06F78"/>
    <w:rsid w:val="00CA4DF1"/>
    <w:rsid w:val="00CF1BC1"/>
    <w:rsid w:val="00E03696"/>
    <w:rsid w:val="00E052E8"/>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library/0/442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2538</Characters>
  <Application>Microsoft Office Word</Application>
  <DocSecurity>0</DocSecurity>
  <Lines>55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2015-04-11T09:31:00Z</cp:lastPrinted>
  <dcterms:created xsi:type="dcterms:W3CDTF">2015-04-11T09:34:00Z</dcterms:created>
  <dcterms:modified xsi:type="dcterms:W3CDTF">2015-04-11T09:34:00Z</dcterms:modified>
</cp:coreProperties>
</file>